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C4" w:rsidRDefault="00DB63A9">
      <w:proofErr w:type="gramStart"/>
      <w:r>
        <w:t>Семин.</w:t>
      </w:r>
      <w:proofErr w:type="gramEnd"/>
      <w:r>
        <w:t>, срс</w:t>
      </w:r>
      <w:bookmarkStart w:id="0" w:name="_GoBack"/>
      <w:bookmarkEnd w:id="0"/>
    </w:p>
    <w:p w:rsidR="00DB63A9" w:rsidRDefault="00DB63A9"/>
    <w:p w:rsidR="00DB63A9" w:rsidRDefault="00DB63A9"/>
    <w:tbl>
      <w:tblPr>
        <w:tblStyle w:val="a3"/>
        <w:tblW w:w="10035" w:type="dxa"/>
        <w:tblInd w:w="0" w:type="dxa"/>
        <w:tblLayout w:type="fixed"/>
        <w:tblLook w:val="04A0" w:firstRow="1" w:lastRow="0" w:firstColumn="1" w:lastColumn="0" w:noHBand="0" w:noVBand="1"/>
      </w:tblPr>
      <w:tblGrid>
        <w:gridCol w:w="813"/>
        <w:gridCol w:w="6667"/>
        <w:gridCol w:w="1136"/>
        <w:gridCol w:w="1419"/>
      </w:tblGrid>
      <w:tr w:rsidR="00DB63A9" w:rsidRPr="00DB63A9" w:rsidTr="00DB63A9">
        <w:tc>
          <w:tcPr>
            <w:tcW w:w="100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pStyle w:val="1"/>
              <w:tabs>
                <w:tab w:val="left" w:pos="426"/>
              </w:tabs>
              <w:autoSpaceDE w:val="0"/>
              <w:autoSpaceDN w:val="0"/>
              <w:adjustRightInd w:val="0"/>
              <w:spacing w:after="0" w:line="240" w:lineRule="auto"/>
              <w:ind w:left="0"/>
              <w:rPr>
                <w:rFonts w:ascii="Times New Roman" w:hAnsi="Times New Roman"/>
                <w:b/>
                <w:sz w:val="24"/>
                <w:szCs w:val="24"/>
                <w:lang w:val="en-US"/>
              </w:rPr>
            </w:pPr>
            <w:r>
              <w:rPr>
                <w:rFonts w:ascii="Times New Roman" w:hAnsi="Times New Roman"/>
                <w:b/>
                <w:sz w:val="24"/>
                <w:szCs w:val="24"/>
                <w:lang w:val="en-US"/>
              </w:rPr>
              <w:t>Calendar (schedule) the implementation of the course content:</w:t>
            </w:r>
          </w:p>
          <w:p w:rsidR="00DB63A9" w:rsidRDefault="00DB63A9">
            <w:pPr>
              <w:pStyle w:val="1"/>
              <w:tabs>
                <w:tab w:val="left" w:pos="426"/>
              </w:tabs>
              <w:autoSpaceDE w:val="0"/>
              <w:autoSpaceDN w:val="0"/>
              <w:adjustRightInd w:val="0"/>
              <w:spacing w:after="0" w:line="240" w:lineRule="auto"/>
              <w:ind w:left="0"/>
              <w:rPr>
                <w:rFonts w:ascii="Times New Roman" w:hAnsi="Times New Roman"/>
                <w:b/>
                <w:sz w:val="24"/>
                <w:szCs w:val="24"/>
                <w:lang w:val="en-US"/>
              </w:rPr>
            </w:pPr>
          </w:p>
        </w:tc>
      </w:tr>
      <w:tr w:rsidR="00DB63A9" w:rsidTr="00DB63A9">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Week/date</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Topic title </w:t>
            </w:r>
          </w:p>
          <w:p w:rsidR="00DB63A9" w:rsidRDefault="00DB63A9">
            <w:pPr>
              <w:spacing w:after="0" w:line="240" w:lineRule="auto"/>
              <w:rPr>
                <w:rFonts w:ascii="Times New Roman" w:hAnsi="Times New Roman" w:cs="Times New Roman"/>
                <w:b/>
                <w:sz w:val="24"/>
                <w:szCs w:val="24"/>
                <w:lang w:val="en-US" w:eastAsia="ru-RU"/>
              </w:rPr>
            </w:pPr>
            <w:r>
              <w:rPr>
                <w:rFonts w:ascii="Times New Roman" w:hAnsi="Times New Roman" w:cs="Times New Roman"/>
                <w:b/>
                <w:sz w:val="24"/>
                <w:szCs w:val="24"/>
                <w:lang w:val="en-US"/>
              </w:rPr>
              <w:t>(lectures, practical classes, independent work of students)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rPr>
              <w:t>Number of</w:t>
            </w:r>
            <w:r>
              <w:rPr>
                <w:rFonts w:ascii="Times New Roman" w:hAnsi="Times New Roman" w:cs="Times New Roman"/>
                <w:sz w:val="24"/>
                <w:szCs w:val="24"/>
                <w:lang w:val="en-US"/>
              </w:rPr>
              <w:t xml:space="preserve"> </w:t>
            </w:r>
            <w:r>
              <w:rPr>
                <w:rFonts w:ascii="Times New Roman" w:hAnsi="Times New Roman" w:cs="Times New Roman"/>
                <w:b/>
                <w:sz w:val="24"/>
                <w:szCs w:val="24"/>
                <w:lang w:val="en-US" w:eastAsia="ru-RU"/>
              </w:rPr>
              <w:t>Hours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Maximum score</w:t>
            </w:r>
          </w:p>
        </w:tc>
      </w:tr>
      <w:tr w:rsidR="00DB63A9" w:rsidTr="00DB63A9">
        <w:trPr>
          <w:trHeight w:val="255"/>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8445" w:type="dxa"/>
              <w:tblCellSpacing w:w="0" w:type="dxa"/>
              <w:tblLayout w:type="fixed"/>
              <w:tblCellMar>
                <w:left w:w="0" w:type="dxa"/>
                <w:right w:w="0" w:type="dxa"/>
              </w:tblCellMar>
              <w:tblLook w:val="04A0" w:firstRow="1" w:lastRow="0" w:firstColumn="1" w:lastColumn="0" w:noHBand="0" w:noVBand="1"/>
            </w:tblPr>
            <w:tblGrid>
              <w:gridCol w:w="34"/>
              <w:gridCol w:w="8411"/>
            </w:tblGrid>
            <w:tr w:rsidR="00DB63A9" w:rsidRPr="00DB63A9">
              <w:trPr>
                <w:tblCellSpacing w:w="0" w:type="dxa"/>
              </w:trPr>
              <w:tc>
                <w:tcPr>
                  <w:tcW w:w="34" w:type="dxa"/>
                  <w:hideMark/>
                </w:tcPr>
                <w:p w:rsidR="00DB63A9" w:rsidRDefault="00DB63A9">
                  <w:pPr>
                    <w:rPr>
                      <w:rFonts w:ascii="Times New Roman" w:eastAsia="Times New Roman" w:hAnsi="Times New Roman" w:cs="Times New Roman"/>
                      <w:b/>
                      <w:sz w:val="24"/>
                      <w:szCs w:val="24"/>
                      <w:lang w:eastAsia="ru-RU"/>
                    </w:rPr>
                  </w:pPr>
                </w:p>
              </w:tc>
              <w:tc>
                <w:tcPr>
                  <w:tcW w:w="8415" w:type="dxa"/>
                  <w:hideMark/>
                </w:tcPr>
                <w:p w:rsidR="00DB63A9" w:rsidRDefault="00DB63A9">
                  <w:pPr>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1</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The scope of theoretical grammar. Basic linguistic notions.</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Seminar 1.</w:t>
                  </w:r>
                </w:p>
                <w:p w:rsidR="00DB63A9" w:rsidRDefault="00DB63A9">
                  <w:pPr>
                    <w:spacing w:after="0"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 xml:space="preserve">Grammar in the systemic conception of language.  Language is a </w:t>
                  </w:r>
                </w:p>
                <w:p w:rsidR="00DB63A9" w:rsidRDefault="00DB63A9">
                  <w:pPr>
                    <w:spacing w:after="0" w:line="240" w:lineRule="auto"/>
                    <w:rPr>
                      <w:rFonts w:ascii="Times New Roman" w:eastAsia="Times New Roman" w:hAnsi="Times New Roman" w:cs="Times New Roman"/>
                      <w:sz w:val="24"/>
                      <w:szCs w:val="24"/>
                      <w:lang w:val="en-GB" w:eastAsia="ru-RU"/>
                    </w:rPr>
                  </w:pPr>
                  <w:proofErr w:type="gramStart"/>
                  <w:r>
                    <w:rPr>
                      <w:rFonts w:ascii="Times New Roman" w:eastAsia="Times New Roman" w:hAnsi="Times New Roman" w:cs="Times New Roman"/>
                      <w:sz w:val="24"/>
                      <w:szCs w:val="24"/>
                      <w:lang w:val="en-GB" w:eastAsia="ru-RU"/>
                    </w:rPr>
                    <w:t>system</w:t>
                  </w:r>
                  <w:proofErr w:type="gramEnd"/>
                  <w:r>
                    <w:rPr>
                      <w:rFonts w:ascii="Times New Roman" w:eastAsia="Times New Roman" w:hAnsi="Times New Roman" w:cs="Times New Roman"/>
                      <w:sz w:val="24"/>
                      <w:szCs w:val="24"/>
                      <w:lang w:val="en-GB" w:eastAsia="ru-RU"/>
                    </w:rPr>
                    <w:t xml:space="preserve"> of means of expression.  Hierarchy of levels within the </w:t>
                  </w:r>
                </w:p>
                <w:p w:rsidR="00DB63A9" w:rsidRDefault="00DB63A9">
                  <w:pPr>
                    <w:spacing w:after="0" w:line="240" w:lineRule="auto"/>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 xml:space="preserve">system of language  </w:t>
                  </w:r>
                </w:p>
              </w:tc>
            </w:tr>
          </w:tbl>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465"/>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2</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2</w:t>
            </w:r>
            <w:r>
              <w:rPr>
                <w:rFonts w:ascii="Times New Roman" w:hAnsi="Times New Roman" w:cs="Times New Roman"/>
                <w:sz w:val="24"/>
                <w:szCs w:val="24"/>
                <w:lang w:val="en-US"/>
              </w:rPr>
              <w:t xml:space="preserve">. </w:t>
            </w:r>
            <w:r>
              <w:rPr>
                <w:lang w:val="en-US"/>
              </w:rPr>
              <w:t>Basic linguistic notions.</w:t>
            </w:r>
            <w:r>
              <w:rPr>
                <w:rFonts w:ascii="Times New Roman" w:hAnsi="Times New Roman" w:cs="Times New Roman"/>
                <w:sz w:val="24"/>
                <w:szCs w:val="24"/>
                <w:lang w:val="en-US"/>
              </w:rPr>
              <w:t xml:space="preserve"> Grammatical meaning and grammatical category.  </w:t>
            </w:r>
          </w:p>
          <w:p w:rsidR="00DB63A9" w:rsidRDefault="00DB63A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US"/>
              </w:rPr>
              <w:t xml:space="preserve">Seminar 2. </w:t>
            </w:r>
            <w:r>
              <w:rPr>
                <w:rFonts w:ascii="Times New Roman" w:hAnsi="Times New Roman" w:cs="Times New Roman"/>
                <w:sz w:val="24"/>
                <w:szCs w:val="24"/>
                <w:lang w:val="en-US"/>
              </w:rPr>
              <w:t xml:space="preserve">Grammatical meaning. The characteristic features of a grammatical category.  Means of expressing grammatical meanings. Types of form-building means. Correlation between various means of </w:t>
            </w:r>
            <w:proofErr w:type="gramStart"/>
            <w:r>
              <w:rPr>
                <w:rFonts w:ascii="Times New Roman" w:hAnsi="Times New Roman" w:cs="Times New Roman"/>
                <w:sz w:val="24"/>
                <w:szCs w:val="24"/>
                <w:lang w:val="en-US"/>
              </w:rPr>
              <w:t>form-building</w:t>
            </w:r>
            <w:proofErr w:type="gramEnd"/>
            <w:r>
              <w:rPr>
                <w:rFonts w:ascii="Times New Roman" w:hAnsi="Times New Roman" w:cs="Times New Roman"/>
                <w:sz w:val="24"/>
                <w:szCs w:val="24"/>
                <w:lang w:val="en-US"/>
              </w:rPr>
              <w:t xml:space="preserve"> in English.</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348"/>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3</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ind w:right="-766"/>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Lecture3</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w:t>
            </w:r>
            <w:r>
              <w:rPr>
                <w:lang w:val="en-US"/>
              </w:rPr>
              <w:t xml:space="preserve">Grammatical categories. The parts of speech problem. Word classes.   </w:t>
            </w:r>
          </w:p>
          <w:p w:rsidR="00DB63A9" w:rsidRDefault="00DB63A9">
            <w:pPr>
              <w:spacing w:after="0" w:line="240" w:lineRule="auto"/>
              <w:ind w:right="-766"/>
              <w:rPr>
                <w:rFonts w:ascii="Times New Roman" w:hAnsi="Times New Roman" w:cs="Times New Roman"/>
                <w:sz w:val="24"/>
                <w:szCs w:val="24"/>
                <w:lang w:val="en-GB"/>
              </w:rPr>
            </w:pPr>
            <w:r>
              <w:rPr>
                <w:rFonts w:ascii="Times New Roman" w:hAnsi="Times New Roman" w:cs="Times New Roman"/>
                <w:b/>
                <w:sz w:val="24"/>
                <w:szCs w:val="24"/>
                <w:lang w:val="en-GB"/>
              </w:rPr>
              <w:t>Seminar 3.</w:t>
            </w:r>
            <w:r>
              <w:rPr>
                <w:rFonts w:ascii="Times New Roman" w:hAnsi="Times New Roman" w:cs="Times New Roman"/>
                <w:sz w:val="24"/>
                <w:szCs w:val="24"/>
                <w:lang w:val="en-GB"/>
              </w:rPr>
              <w:t xml:space="preserve"> </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1: </w:t>
            </w:r>
          </w:p>
          <w:p w:rsidR="00DB63A9" w:rsidRDefault="00DB63A9">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Presentation of students' assignments – practice 1 (practical  tasks and exercises)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DB63A9" w:rsidTr="00DB63A9">
        <w:trPr>
          <w:trHeight w:val="135"/>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4</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4</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GB"/>
              </w:rPr>
              <w:t xml:space="preserve"> </w:t>
            </w:r>
            <w:r>
              <w:rPr>
                <w:rFonts w:ascii="Times New Roman" w:hAnsi="Times New Roman" w:cs="Times New Roman"/>
                <w:sz w:val="24"/>
                <w:szCs w:val="24"/>
                <w:lang w:val="en-US"/>
              </w:rPr>
              <w:t>The verb.</w:t>
            </w:r>
            <w:r>
              <w:rPr>
                <w:lang w:val="en-US"/>
              </w:rPr>
              <w:t xml:space="preserve"> </w:t>
            </w:r>
          </w:p>
          <w:p w:rsidR="00DB63A9" w:rsidRDefault="00DB63A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US"/>
              </w:rPr>
              <w:t>Seminar 4.</w:t>
            </w:r>
            <w:r>
              <w:rPr>
                <w:rFonts w:ascii="Times New Roman" w:hAnsi="Times New Roman" w:cs="Times New Roman"/>
                <w:sz w:val="24"/>
                <w:szCs w:val="24"/>
                <w:lang w:val="en-GB"/>
              </w:rPr>
              <w:t xml:space="preserve"> General characteristics.  The category of tense. The problem of the future and future-in-the-past.  The category of voice.  Types of passive constructions.  Reasons for the frequent </w:t>
            </w:r>
            <w:proofErr w:type="spellStart"/>
            <w:r>
              <w:rPr>
                <w:rFonts w:ascii="Times New Roman" w:hAnsi="Times New Roman" w:cs="Times New Roman"/>
                <w:sz w:val="24"/>
                <w:szCs w:val="24"/>
                <w:lang w:val="en-GB"/>
              </w:rPr>
              <w:t>occurence</w:t>
            </w:r>
            <w:proofErr w:type="spellEnd"/>
            <w:r>
              <w:rPr>
                <w:rFonts w:ascii="Times New Roman" w:hAnsi="Times New Roman" w:cs="Times New Roman"/>
                <w:sz w:val="24"/>
                <w:szCs w:val="24"/>
                <w:lang w:val="en-GB"/>
              </w:rPr>
              <w:t xml:space="preserve"> of the passive in English.</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2: </w:t>
            </w:r>
          </w:p>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Presentation of students' assignments – practice 2 (practical  tasks and exercises)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DB63A9" w:rsidTr="00DB63A9">
        <w:trPr>
          <w:trHeight w:val="688"/>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5</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 </w:t>
            </w:r>
            <w:r>
              <w:rPr>
                <w:rFonts w:ascii="Times New Roman" w:eastAsia="Times New Roman" w:hAnsi="Times New Roman" w:cs="Times New Roman"/>
                <w:b/>
                <w:sz w:val="24"/>
                <w:szCs w:val="24"/>
                <w:lang w:val="en-GB" w:eastAsia="ru-RU"/>
              </w:rPr>
              <w:t>Lecture 5</w:t>
            </w:r>
            <w:r>
              <w:rPr>
                <w:rFonts w:ascii="Times New Roman" w:hAnsi="Times New Roman" w:cs="Times New Roman"/>
                <w:sz w:val="24"/>
                <w:szCs w:val="24"/>
                <w:lang w:val="en-GB"/>
              </w:rPr>
              <w:t xml:space="preserve">. The question of the number of voices.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eastAsia="Times New Roman" w:hAnsi="Times New Roman" w:cs="Times New Roman"/>
                <w:sz w:val="24"/>
                <w:szCs w:val="24"/>
                <w:lang w:val="en-GB" w:eastAsia="ru-RU"/>
              </w:rPr>
              <w:t xml:space="preserve"> </w:t>
            </w:r>
            <w:r>
              <w:rPr>
                <w:rFonts w:ascii="Times New Roman" w:hAnsi="Times New Roman" w:cs="Times New Roman"/>
                <w:b/>
                <w:sz w:val="24"/>
                <w:szCs w:val="24"/>
                <w:lang w:val="en-US"/>
              </w:rPr>
              <w:t>Seminar 5.</w:t>
            </w:r>
            <w:r>
              <w:rPr>
                <w:rFonts w:ascii="Times New Roman" w:hAnsi="Times New Roman" w:cs="Times New Roman"/>
                <w:sz w:val="24"/>
                <w:szCs w:val="24"/>
                <w:lang w:val="en-GB"/>
              </w:rPr>
              <w:t xml:space="preserve"> The reflexive voice. The reciprocal voice</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The middle voice </w:t>
            </w:r>
          </w:p>
        </w:tc>
        <w:tc>
          <w:tcPr>
            <w:tcW w:w="1136" w:type="dxa"/>
            <w:tcBorders>
              <w:top w:val="single" w:sz="4" w:space="0" w:color="auto"/>
              <w:left w:val="single" w:sz="4" w:space="0" w:color="000000" w:themeColor="text1"/>
              <w:bottom w:val="single" w:sz="4" w:space="0" w:color="000000" w:themeColor="text1"/>
              <w:right w:val="single" w:sz="4" w:space="0" w:color="auto"/>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auto"/>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688"/>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6</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6</w:t>
            </w:r>
            <w:r>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Mood and aspect. </w:t>
            </w:r>
          </w:p>
          <w:p w:rsidR="00DB63A9" w:rsidRDefault="00DB63A9">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Seminar 6.</w:t>
            </w:r>
            <w:r>
              <w:rPr>
                <w:rFonts w:ascii="Times New Roman" w:hAnsi="Times New Roman" w:cs="Times New Roman"/>
                <w:sz w:val="24"/>
                <w:szCs w:val="24"/>
                <w:lang w:val="en-US"/>
              </w:rPr>
              <w:t xml:space="preserve"> The category of mood.  The category of aspect. </w:t>
            </w:r>
          </w:p>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p>
        </w:tc>
        <w:tc>
          <w:tcPr>
            <w:tcW w:w="1136" w:type="dxa"/>
            <w:tcBorders>
              <w:top w:val="single" w:sz="4" w:space="0" w:color="auto"/>
              <w:left w:val="single" w:sz="4" w:space="0" w:color="000000" w:themeColor="text1"/>
              <w:bottom w:val="single" w:sz="4" w:space="0" w:color="000000" w:themeColor="text1"/>
              <w:right w:val="single" w:sz="4" w:space="0" w:color="auto"/>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auto"/>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DB63A9" w:rsidRPr="00DB63A9" w:rsidTr="00DB63A9">
        <w:trPr>
          <w:trHeight w:val="688"/>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t>7</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7</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Verbids</w:t>
            </w:r>
            <w:proofErr w:type="spellEnd"/>
            <w:r>
              <w:rPr>
                <w:rFonts w:ascii="Times New Roman" w:hAnsi="Times New Roman" w:cs="Times New Roman"/>
                <w:sz w:val="24"/>
                <w:szCs w:val="24"/>
                <w:lang w:val="en-US"/>
              </w:rPr>
              <w:t xml:space="preserve">. </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Seminar 7.</w:t>
            </w:r>
            <w:r>
              <w:rPr>
                <w:rFonts w:ascii="Times New Roman" w:hAnsi="Times New Roman" w:cs="Times New Roman"/>
                <w:sz w:val="24"/>
                <w:szCs w:val="24"/>
                <w:lang w:val="en-US"/>
              </w:rPr>
              <w:t xml:space="preserve"> The general characteristics of non-finite forms (</w:t>
            </w:r>
            <w:proofErr w:type="spellStart"/>
            <w:r>
              <w:rPr>
                <w:rFonts w:ascii="Times New Roman" w:hAnsi="Times New Roman" w:cs="Times New Roman"/>
                <w:sz w:val="24"/>
                <w:szCs w:val="24"/>
                <w:lang w:val="en-US"/>
              </w:rPr>
              <w:t>Verbids</w:t>
            </w:r>
            <w:proofErr w:type="spellEnd"/>
            <w:r>
              <w:rPr>
                <w:rFonts w:ascii="Times New Roman" w:hAnsi="Times New Roman" w:cs="Times New Roman"/>
                <w:sz w:val="24"/>
                <w:szCs w:val="24"/>
                <w:lang w:val="en-US"/>
              </w:rPr>
              <w:t>). The Infinitive. The Gerund.  The Present Participle.  The Past Participle.</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3: </w:t>
            </w:r>
          </w:p>
          <w:p w:rsidR="00DB63A9" w:rsidRDefault="00DB63A9">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Presentation of students' assignments – practice 3 (practical  tasks and exercises)</w:t>
            </w:r>
          </w:p>
          <w:p w:rsidR="00DB63A9" w:rsidRDefault="00DB63A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Intermediate</w:t>
            </w:r>
            <w:r>
              <w:rPr>
                <w:rFonts w:ascii="Times New Roman" w:hAnsi="Times New Roman" w:cs="Times New Roman"/>
                <w:b/>
                <w:sz w:val="24"/>
                <w:szCs w:val="24"/>
                <w:lang w:val="kk-KZ"/>
              </w:rPr>
              <w:t xml:space="preserve"> control</w:t>
            </w:r>
            <w:r>
              <w:rPr>
                <w:rFonts w:ascii="Times New Roman" w:hAnsi="Times New Roman" w:cs="Times New Roman"/>
                <w:b/>
                <w:sz w:val="24"/>
                <w:szCs w:val="24"/>
                <w:lang w:val="en-US"/>
              </w:rPr>
              <w:t xml:space="preserve"> 1</w:t>
            </w:r>
          </w:p>
          <w:p w:rsidR="00DB63A9" w:rsidRDefault="00DB63A9">
            <w:pPr>
              <w:spacing w:after="0" w:line="240" w:lineRule="auto"/>
              <w:rPr>
                <w:rFonts w:ascii="Times New Roman" w:eastAsia="Times New Roman" w:hAnsi="Times New Roman" w:cs="Times New Roman"/>
                <w:b/>
                <w:sz w:val="24"/>
                <w:szCs w:val="24"/>
                <w:lang w:val="en-GB" w:eastAsia="ru-RU"/>
              </w:rPr>
            </w:pPr>
            <w:r>
              <w:rPr>
                <w:rFonts w:ascii="Times New Roman" w:hAnsi="Times New Roman" w:cs="Times New Roman"/>
                <w:b/>
                <w:sz w:val="24"/>
                <w:szCs w:val="24"/>
                <w:lang w:val="en-CA"/>
              </w:rPr>
              <w:t>Theoretical and practical tasks</w:t>
            </w:r>
          </w:p>
        </w:tc>
        <w:tc>
          <w:tcPr>
            <w:tcW w:w="1136" w:type="dxa"/>
            <w:tcBorders>
              <w:top w:val="single" w:sz="4" w:space="0" w:color="auto"/>
              <w:left w:val="single" w:sz="4" w:space="0" w:color="000000" w:themeColor="text1"/>
              <w:bottom w:val="single" w:sz="4" w:space="0" w:color="000000" w:themeColor="text1"/>
              <w:right w:val="single" w:sz="4" w:space="0" w:color="auto"/>
            </w:tcBorders>
          </w:tcPr>
          <w:p w:rsidR="00DB63A9" w:rsidRDefault="00DB63A9">
            <w:pPr>
              <w:spacing w:after="0" w:line="240" w:lineRule="auto"/>
              <w:jc w:val="center"/>
              <w:rPr>
                <w:rFonts w:ascii="Times New Roman" w:hAnsi="Times New Roman" w:cs="Times New Roman"/>
                <w:b/>
                <w:sz w:val="24"/>
                <w:szCs w:val="24"/>
                <w:lang w:val="en-US"/>
              </w:rPr>
            </w:pPr>
          </w:p>
        </w:tc>
        <w:tc>
          <w:tcPr>
            <w:tcW w:w="1418" w:type="dxa"/>
            <w:tcBorders>
              <w:top w:val="single" w:sz="4" w:space="0" w:color="auto"/>
              <w:left w:val="single" w:sz="4" w:space="0" w:color="auto"/>
              <w:bottom w:val="single" w:sz="4" w:space="0" w:color="000000" w:themeColor="text1"/>
              <w:right w:val="single" w:sz="4" w:space="0" w:color="000000" w:themeColor="text1"/>
            </w:tcBorders>
          </w:tcPr>
          <w:p w:rsidR="00DB63A9" w:rsidRDefault="00DB63A9">
            <w:pPr>
              <w:spacing w:after="0" w:line="240" w:lineRule="auto"/>
              <w:jc w:val="center"/>
              <w:rPr>
                <w:rFonts w:ascii="Times New Roman" w:hAnsi="Times New Roman" w:cs="Times New Roman"/>
                <w:b/>
                <w:sz w:val="24"/>
                <w:szCs w:val="24"/>
                <w:lang w:val="en-US"/>
              </w:rPr>
            </w:pPr>
          </w:p>
        </w:tc>
      </w:tr>
      <w:tr w:rsidR="00DB63A9" w:rsidTr="00DB63A9">
        <w:trPr>
          <w:trHeight w:val="509"/>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jc w:val="center"/>
              <w:rPr>
                <w:rFonts w:ascii="Times New Roman" w:eastAsia="Times New Roman" w:hAnsi="Times New Roman" w:cs="Times New Roman"/>
                <w:b/>
                <w:sz w:val="24"/>
                <w:szCs w:val="24"/>
                <w:lang w:val="en-GB" w:eastAsia="ru-RU"/>
              </w:rPr>
            </w:pP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both"/>
              <w:rPr>
                <w:rFonts w:ascii="Times New Roman" w:hAnsi="Times New Roman" w:cs="Times New Roman"/>
                <w:b/>
                <w:sz w:val="24"/>
                <w:szCs w:val="24"/>
                <w:lang w:val="en-US"/>
              </w:rPr>
            </w:pPr>
            <w:r>
              <w:rPr>
                <w:rFonts w:ascii="Times New Roman" w:hAnsi="Times New Roman" w:cs="Times New Roman"/>
                <w:b/>
                <w:bCs/>
                <w:color w:val="000000"/>
                <w:sz w:val="24"/>
                <w:szCs w:val="24"/>
                <w:lang w:val="en-US"/>
              </w:rPr>
              <w:t>Midterm Exam</w:t>
            </w:r>
          </w:p>
        </w:tc>
        <w:tc>
          <w:tcPr>
            <w:tcW w:w="1136" w:type="dxa"/>
            <w:tcBorders>
              <w:top w:val="single" w:sz="4" w:space="0" w:color="auto"/>
              <w:left w:val="single" w:sz="4" w:space="0" w:color="000000" w:themeColor="text1"/>
              <w:bottom w:val="single" w:sz="4" w:space="0" w:color="000000" w:themeColor="text1"/>
              <w:right w:val="single" w:sz="4" w:space="0" w:color="auto"/>
            </w:tcBorders>
          </w:tcPr>
          <w:p w:rsidR="00DB63A9" w:rsidRDefault="00DB63A9">
            <w:pPr>
              <w:spacing w:after="0" w:line="240" w:lineRule="auto"/>
              <w:jc w:val="center"/>
              <w:rPr>
                <w:rFonts w:ascii="Times New Roman" w:hAnsi="Times New Roman" w:cs="Times New Roman"/>
                <w:b/>
                <w:sz w:val="24"/>
                <w:szCs w:val="24"/>
                <w:lang w:val="en-US"/>
              </w:rPr>
            </w:pPr>
          </w:p>
        </w:tc>
        <w:tc>
          <w:tcPr>
            <w:tcW w:w="1418" w:type="dxa"/>
            <w:tcBorders>
              <w:top w:val="single" w:sz="4" w:space="0" w:color="auto"/>
              <w:left w:val="single" w:sz="4" w:space="0" w:color="auto"/>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DB63A9" w:rsidTr="00DB63A9">
        <w:trPr>
          <w:trHeight w:val="1196"/>
        </w:trPr>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GB" w:eastAsia="ru-RU"/>
              </w:rPr>
            </w:pPr>
            <w:r>
              <w:rPr>
                <w:rFonts w:ascii="Times New Roman" w:eastAsia="Times New Roman" w:hAnsi="Times New Roman" w:cs="Times New Roman"/>
                <w:b/>
                <w:sz w:val="24"/>
                <w:szCs w:val="24"/>
                <w:lang w:val="en-GB" w:eastAsia="ru-RU"/>
              </w:rPr>
              <w:lastRenderedPageBreak/>
              <w:t>8</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8</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Verbids</w:t>
            </w:r>
            <w:proofErr w:type="spellEnd"/>
            <w:r>
              <w:rPr>
                <w:rFonts w:ascii="Times New Roman" w:hAnsi="Times New Roman" w:cs="Times New Roman"/>
                <w:sz w:val="24"/>
                <w:szCs w:val="24"/>
                <w:lang w:val="en-US"/>
              </w:rPr>
              <w:t xml:space="preserve">.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hAnsi="Times New Roman" w:cs="Times New Roman"/>
                <w:b/>
                <w:sz w:val="24"/>
                <w:szCs w:val="24"/>
                <w:lang w:val="en-US"/>
              </w:rPr>
              <w:t>Seminar 8.</w:t>
            </w:r>
            <w:r>
              <w:rPr>
                <w:rFonts w:ascii="Times New Roman" w:hAnsi="Times New Roman" w:cs="Times New Roman"/>
                <w:sz w:val="24"/>
                <w:szCs w:val="24"/>
                <w:lang w:val="en-US"/>
              </w:rPr>
              <w:t xml:space="preserve"> The general characteristics of non-finite forms (</w:t>
            </w:r>
            <w:proofErr w:type="spellStart"/>
            <w:r>
              <w:rPr>
                <w:rFonts w:ascii="Times New Roman" w:hAnsi="Times New Roman" w:cs="Times New Roman"/>
                <w:sz w:val="24"/>
                <w:szCs w:val="24"/>
                <w:lang w:val="en-US"/>
              </w:rPr>
              <w:t>Verbids</w:t>
            </w:r>
            <w:proofErr w:type="spellEnd"/>
            <w:r>
              <w:rPr>
                <w:rFonts w:ascii="Times New Roman" w:hAnsi="Times New Roman" w:cs="Times New Roman"/>
                <w:sz w:val="24"/>
                <w:szCs w:val="24"/>
                <w:lang w:val="en-US"/>
              </w:rPr>
              <w:t>). The Infinitive. The Gerund.  The Present Participle.  The Past Participle.</w:t>
            </w:r>
          </w:p>
        </w:tc>
        <w:tc>
          <w:tcPr>
            <w:tcW w:w="1136" w:type="dxa"/>
            <w:tcBorders>
              <w:top w:val="single" w:sz="4" w:space="0" w:color="auto"/>
              <w:left w:val="single" w:sz="4" w:space="0" w:color="000000" w:themeColor="text1"/>
              <w:bottom w:val="single" w:sz="4" w:space="0" w:color="000000" w:themeColor="text1"/>
              <w:right w:val="single" w:sz="4" w:space="0" w:color="auto"/>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auto"/>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165"/>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9</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9</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The Noun.</w:t>
            </w:r>
          </w:p>
          <w:p w:rsidR="00DB63A9" w:rsidRDefault="00DB63A9">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Seminar 9.</w:t>
            </w:r>
            <w:r>
              <w:rPr>
                <w:rFonts w:ascii="Times New Roman" w:hAnsi="Times New Roman" w:cs="Times New Roman"/>
                <w:sz w:val="24"/>
                <w:szCs w:val="24"/>
                <w:lang w:val="en-GB"/>
              </w:rPr>
              <w:t xml:space="preserve"> </w:t>
            </w:r>
          </w:p>
          <w:p w:rsidR="00DB63A9" w:rsidRDefault="00DB63A9">
            <w:p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The category of number of the nouns.  The category of case of the nouns. The theory of positional cases.  The theory of prepositional cases.  The limited case theory. The theory of the possessive postposition.</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4: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hAnsi="Times New Roman" w:cs="Times New Roman"/>
                <w:sz w:val="24"/>
                <w:szCs w:val="24"/>
                <w:lang w:val="en-US"/>
              </w:rPr>
              <w:t>Presentation of students' assignments – practice 4 (practical  tasks and exercises)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180"/>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10</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The Article.</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hAnsi="Times New Roman" w:cs="Times New Roman"/>
                <w:b/>
                <w:sz w:val="24"/>
                <w:szCs w:val="24"/>
                <w:lang w:val="en-US"/>
              </w:rPr>
              <w:t xml:space="preserve">Seminar 10. </w:t>
            </w:r>
            <w:r>
              <w:rPr>
                <w:rFonts w:ascii="Times New Roman" w:hAnsi="Times New Roman" w:cs="Times New Roman"/>
                <w:sz w:val="24"/>
                <w:szCs w:val="24"/>
                <w:lang w:val="en-US"/>
              </w:rPr>
              <w:t xml:space="preserve">The definite article 2. The indefinite article 3. The absence of the article. </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180"/>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11</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Аdjective</w:t>
            </w:r>
            <w:proofErr w:type="spellEnd"/>
            <w:r>
              <w:rPr>
                <w:rFonts w:ascii="Times New Roman" w:hAnsi="Times New Roman" w:cs="Times New Roman"/>
                <w:sz w:val="24"/>
                <w:szCs w:val="24"/>
                <w:lang w:val="en-US"/>
              </w:rPr>
              <w:t xml:space="preserve"> as a part of speech.</w:t>
            </w:r>
          </w:p>
          <w:p w:rsidR="00DB63A9" w:rsidRDefault="00DB63A9">
            <w:p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US"/>
              </w:rPr>
              <w:t>Seminar 11.</w:t>
            </w:r>
            <w:r>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General characteristics. . 4. The </w:t>
            </w:r>
            <w:proofErr w:type="spellStart"/>
            <w:r>
              <w:rPr>
                <w:rFonts w:ascii="Times New Roman" w:hAnsi="Times New Roman" w:cs="Times New Roman"/>
                <w:sz w:val="24"/>
                <w:szCs w:val="24"/>
                <w:lang w:val="en-US"/>
              </w:rPr>
              <w:t>Аdjective</w:t>
            </w:r>
            <w:proofErr w:type="spellEnd"/>
            <w:r>
              <w:rPr>
                <w:rFonts w:ascii="Times New Roman" w:hAnsi="Times New Roman" w:cs="Times New Roman"/>
                <w:sz w:val="24"/>
                <w:szCs w:val="24"/>
                <w:lang w:val="en-US"/>
              </w:rPr>
              <w:t xml:space="preserve"> as a part of speech. 5. The functions of the adjective in the sentence The category of adjectival comparison.  </w:t>
            </w:r>
          </w:p>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5: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highlight w:val="yellow"/>
                <w:lang w:val="en-GB" w:eastAsia="ru-RU"/>
              </w:rPr>
            </w:pPr>
            <w:r>
              <w:rPr>
                <w:rFonts w:ascii="Times New Roman" w:hAnsi="Times New Roman" w:cs="Times New Roman"/>
                <w:sz w:val="24"/>
                <w:szCs w:val="24"/>
                <w:lang w:val="en-US"/>
              </w:rPr>
              <w:t>Presentation of students' assignments – practice 5 (practical  tasks and exercises)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180"/>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12</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Sentence as the main object of Syntax.</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highlight w:val="yellow"/>
                <w:lang w:val="en-GB" w:eastAsia="ru-RU"/>
              </w:rPr>
            </w:pPr>
            <w:r>
              <w:rPr>
                <w:rFonts w:ascii="Times New Roman" w:hAnsi="Times New Roman" w:cs="Times New Roman"/>
                <w:b/>
                <w:sz w:val="24"/>
                <w:szCs w:val="24"/>
                <w:lang w:val="en-US"/>
              </w:rPr>
              <w:t>Seminar 12.</w:t>
            </w:r>
            <w:r>
              <w:rPr>
                <w:lang w:val="en-US"/>
              </w:rPr>
              <w:t xml:space="preserve"> </w:t>
            </w:r>
            <w:r>
              <w:rPr>
                <w:rFonts w:ascii="Times New Roman" w:hAnsi="Times New Roman" w:cs="Times New Roman"/>
                <w:sz w:val="24"/>
                <w:szCs w:val="24"/>
                <w:lang w:val="en-US"/>
              </w:rPr>
              <w:t>Some grammatical properties of the sentence.  Communicative types of sentences.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180"/>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13</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b/>
                <w:sz w:val="24"/>
                <w:szCs w:val="24"/>
                <w:lang w:val="en-GB" w:eastAsia="ru-RU"/>
              </w:rPr>
              <w:t>Lecture 13</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Complex sentences.</w:t>
            </w:r>
          </w:p>
          <w:p w:rsidR="00DB63A9" w:rsidRDefault="00DB63A9">
            <w:pPr>
              <w:autoSpaceDE w:val="0"/>
              <w:autoSpaceDN w:val="0"/>
              <w:adjustRightInd w:val="0"/>
              <w:spacing w:after="0" w:line="240" w:lineRule="auto"/>
              <w:jc w:val="both"/>
              <w:rPr>
                <w:rFonts w:ascii="Times New Roman" w:eastAsia="Times New Roman" w:hAnsi="Times New Roman" w:cs="Times New Roman"/>
                <w:sz w:val="24"/>
                <w:szCs w:val="24"/>
                <w:lang w:val="en-GB" w:eastAsia="ru-RU"/>
              </w:rPr>
            </w:pPr>
            <w:r>
              <w:rPr>
                <w:rFonts w:ascii="Times New Roman" w:hAnsi="Times New Roman" w:cs="Times New Roman"/>
                <w:b/>
                <w:sz w:val="24"/>
                <w:szCs w:val="24"/>
                <w:lang w:val="en-US"/>
              </w:rPr>
              <w:t>Seminar 13.</w:t>
            </w:r>
            <w:r>
              <w:rPr>
                <w:rFonts w:ascii="Times New Roman" w:eastAsia="Times New Roman" w:hAnsi="Times New Roman" w:cs="Times New Roman"/>
                <w:sz w:val="24"/>
                <w:szCs w:val="24"/>
                <w:lang w:val="en-GB" w:eastAsia="ru-RU"/>
              </w:rPr>
              <w:t xml:space="preserve"> The principles of subordination. Subject, predicative, object clauses. “Descriptive” attributive and “restrictive” attributive clauses.  Four groups of adverbial clauses.</w:t>
            </w:r>
          </w:p>
          <w:p w:rsidR="00DB63A9" w:rsidRDefault="00DB63A9">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Independent work of student with teacher 6: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hAnsi="Times New Roman" w:cs="Times New Roman"/>
                <w:sz w:val="24"/>
                <w:szCs w:val="24"/>
                <w:lang w:val="en-US"/>
              </w:rPr>
              <w:t>Presentation of students' assignments – practice 6 (practical  tasks and exercises)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315"/>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14</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GB" w:eastAsia="ru-RU"/>
              </w:rPr>
              <w:t>Lecture 14</w:t>
            </w:r>
            <w:r>
              <w:rPr>
                <w:rFonts w:ascii="Times New Roman" w:eastAsia="Times New Roman" w:hAnsi="Times New Roman" w:cs="Times New Roman"/>
                <w:sz w:val="24"/>
                <w:szCs w:val="24"/>
                <w:lang w:val="en-GB" w:eastAsia="ru-RU"/>
              </w:rPr>
              <w:t>.</w:t>
            </w:r>
            <w:r>
              <w:rPr>
                <w:rFonts w:ascii="Times New Roman" w:hAnsi="Times New Roman" w:cs="Times New Roman"/>
                <w:sz w:val="24"/>
                <w:szCs w:val="24"/>
                <w:lang w:val="en-US"/>
              </w:rPr>
              <w:t xml:space="preserve"> Compound sentences.  </w:t>
            </w:r>
          </w:p>
          <w:p w:rsidR="00DB63A9" w:rsidRDefault="00DB63A9">
            <w:pPr>
              <w:autoSpaceDE w:val="0"/>
              <w:autoSpaceDN w:val="0"/>
              <w:adjustRightInd w:val="0"/>
              <w:spacing w:after="0" w:line="240" w:lineRule="auto"/>
              <w:jc w:val="both"/>
              <w:rPr>
                <w:rFonts w:ascii="Times New Roman" w:eastAsia="Times New Roman" w:hAnsi="Times New Roman" w:cs="Times New Roman"/>
                <w:b/>
                <w:sz w:val="24"/>
                <w:szCs w:val="24"/>
                <w:lang w:val="en-GB" w:eastAsia="ru-RU"/>
              </w:rPr>
            </w:pPr>
            <w:r>
              <w:rPr>
                <w:rFonts w:ascii="Times New Roman" w:hAnsi="Times New Roman" w:cs="Times New Roman"/>
                <w:b/>
                <w:sz w:val="24"/>
                <w:szCs w:val="24"/>
                <w:lang w:val="en-US"/>
              </w:rPr>
              <w:t>Seminar 14.</w:t>
            </w:r>
            <w:r>
              <w:rPr>
                <w:rFonts w:ascii="Times New Roman" w:eastAsia="Times New Roman" w:hAnsi="Times New Roman" w:cs="Times New Roman"/>
                <w:sz w:val="24"/>
                <w:szCs w:val="24"/>
                <w:lang w:val="en-GB" w:eastAsia="ru-RU"/>
              </w:rPr>
              <w:t xml:space="preserve"> The characteristics of compound sentences. 2. “Leading” and “sequential” clauses of compound sentences.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DB63A9" w:rsidTr="00DB63A9">
        <w:trPr>
          <w:trHeight w:val="300"/>
        </w:trPr>
        <w:tc>
          <w:tcPr>
            <w:tcW w:w="813"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15</w:t>
            </w:r>
          </w:p>
        </w:tc>
        <w:tc>
          <w:tcPr>
            <w:tcW w:w="6664"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Independent work of student with teacher 7: </w:t>
            </w:r>
          </w:p>
          <w:p w:rsidR="00DB63A9" w:rsidRDefault="00DB63A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Presentation of students' assignments – practice 7 (practical  tasks and exercises)</w:t>
            </w:r>
          </w:p>
        </w:tc>
        <w:tc>
          <w:tcPr>
            <w:tcW w:w="1136" w:type="dxa"/>
            <w:tcBorders>
              <w:top w:val="single" w:sz="4" w:space="0" w:color="auto"/>
              <w:left w:val="single" w:sz="4" w:space="0" w:color="000000" w:themeColor="text1"/>
              <w:bottom w:val="single" w:sz="4" w:space="0" w:color="auto"/>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DB63A9" w:rsidRDefault="00DB63A9">
            <w:pPr>
              <w:spacing w:after="0" w:line="240" w:lineRule="auto"/>
              <w:jc w:val="center"/>
              <w:rPr>
                <w:rFonts w:ascii="Times New Roman" w:hAnsi="Times New Roman" w:cs="Times New Roman"/>
                <w:b/>
                <w:sz w:val="24"/>
                <w:szCs w:val="24"/>
                <w:lang w:val="en-US"/>
              </w:rPr>
            </w:pPr>
          </w:p>
        </w:tc>
      </w:tr>
      <w:tr w:rsidR="00DB63A9" w:rsidTr="00DB63A9">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Intermediate</w:t>
            </w:r>
            <w:r>
              <w:rPr>
                <w:rFonts w:ascii="Times New Roman" w:hAnsi="Times New Roman" w:cs="Times New Roman"/>
                <w:b/>
                <w:sz w:val="24"/>
                <w:szCs w:val="24"/>
                <w:lang w:val="kk-KZ"/>
              </w:rPr>
              <w:t xml:space="preserve"> control</w:t>
            </w:r>
            <w:r>
              <w:rPr>
                <w:rFonts w:ascii="Times New Roman" w:hAnsi="Times New Roman" w:cs="Times New Roman"/>
                <w:b/>
                <w:sz w:val="24"/>
                <w:szCs w:val="24"/>
                <w:lang w:val="en-US"/>
              </w:rPr>
              <w:t xml:space="preserve"> 2</w:t>
            </w:r>
          </w:p>
          <w:p w:rsidR="00DB63A9" w:rsidRDefault="00DB63A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CA"/>
              </w:rPr>
              <w:t xml:space="preserve">Theoretical and practical tasks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DB63A9" w:rsidTr="00DB63A9">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jc w:val="center"/>
              <w:rPr>
                <w:rFonts w:ascii="Times New Roman" w:eastAsia="Times New Roman" w:hAnsi="Times New Roman" w:cs="Times New Roman"/>
                <w:b/>
                <w:sz w:val="24"/>
                <w:szCs w:val="24"/>
                <w:lang w:val="en-US" w:eastAsia="ru-RU"/>
              </w:rPr>
            </w:pP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Exam</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rPr>
                <w:rFonts w:ascii="Times New Roman" w:hAnsi="Times New Roman" w:cs="Times New Roman"/>
                <w:b/>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caps/>
                <w:sz w:val="24"/>
                <w:szCs w:val="24"/>
                <w:lang w:val="kk-KZ"/>
              </w:rPr>
              <w:t>100</w:t>
            </w:r>
          </w:p>
        </w:tc>
      </w:tr>
      <w:tr w:rsidR="00DB63A9" w:rsidTr="00DB63A9">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jc w:val="center"/>
              <w:rPr>
                <w:rFonts w:ascii="Times New Roman" w:eastAsia="Times New Roman" w:hAnsi="Times New Roman" w:cs="Times New Roman"/>
                <w:b/>
                <w:sz w:val="24"/>
                <w:szCs w:val="24"/>
                <w:lang w:val="en-US" w:eastAsia="ru-RU"/>
              </w:rPr>
            </w:pPr>
          </w:p>
        </w:tc>
        <w:tc>
          <w:tcPr>
            <w:tcW w:w="6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63A9" w:rsidRDefault="00DB63A9">
            <w:pPr>
              <w:spacing w:after="0" w:line="240" w:lineRule="auto"/>
              <w:rPr>
                <w:rFonts w:ascii="Times New Roman" w:hAnsi="Times New Roman" w:cs="Times New Roman"/>
                <w:b/>
                <w:sz w:val="24"/>
                <w:szCs w:val="24"/>
                <w:lang w:val="kk-KZ"/>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63A9" w:rsidRDefault="00DB63A9">
            <w:pPr>
              <w:spacing w:after="0" w:line="240" w:lineRule="auto"/>
              <w:jc w:val="center"/>
              <w:rPr>
                <w:rFonts w:ascii="Times New Roman" w:hAnsi="Times New Roman" w:cs="Times New Roman"/>
                <w:b/>
                <w:sz w:val="24"/>
                <w:szCs w:val="24"/>
                <w:lang w:val="en-US"/>
              </w:rPr>
            </w:pPr>
            <w:r>
              <w:rPr>
                <w:rFonts w:ascii="Times New Roman" w:hAnsi="Times New Roman" w:cs="Times New Roman"/>
                <w:b/>
                <w:caps/>
                <w:sz w:val="24"/>
                <w:szCs w:val="24"/>
                <w:lang w:val="kk-KZ"/>
              </w:rPr>
              <w:t>100</w:t>
            </w:r>
          </w:p>
        </w:tc>
      </w:tr>
    </w:tbl>
    <w:p w:rsidR="00DB63A9" w:rsidRDefault="00DB63A9"/>
    <w:sectPr w:rsidR="00DB6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A9"/>
    <w:rsid w:val="00A10993"/>
    <w:rsid w:val="00DB63A9"/>
    <w:rsid w:val="00E5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E04FB-DEDD-42F6-A56D-6CF89968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3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B63A9"/>
    <w:pPr>
      <w:ind w:left="720"/>
      <w:contextualSpacing/>
    </w:pPr>
    <w:rPr>
      <w:rFonts w:ascii="Calibri" w:eastAsia="Times New Roman" w:hAnsi="Calibri" w:cs="Times New Roman"/>
    </w:rPr>
  </w:style>
  <w:style w:type="table" w:styleId="a3">
    <w:name w:val="Table Grid"/>
    <w:basedOn w:val="a1"/>
    <w:uiPriority w:val="59"/>
    <w:rsid w:val="00DB6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1</cp:revision>
  <dcterms:created xsi:type="dcterms:W3CDTF">2018-10-10T07:16:00Z</dcterms:created>
  <dcterms:modified xsi:type="dcterms:W3CDTF">2018-10-10T07:17:00Z</dcterms:modified>
</cp:coreProperties>
</file>